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30738C">
      <w:pPr>
        <w:rPr>
          <w:szCs w:val="28"/>
        </w:rPr>
      </w:pPr>
      <w:r w:rsidRPr="002504C6">
        <w:rPr>
          <w:szCs w:val="28"/>
        </w:rPr>
        <w:t>Анализ и оценка оптимизации структуры заемного и собственного капитала</w:t>
      </w:r>
    </w:p>
    <w:p w:rsidR="00135EB6" w:rsidRDefault="00135EB6"/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    </w:t>
      </w:r>
      <w:proofErr w:type="gramStart"/>
      <w:r w:rsidRPr="001136CA">
        <w:rPr>
          <w:rFonts w:ascii="Tahoma" w:hAnsi="Tahoma" w:cs="Tahoma"/>
          <w:sz w:val="18"/>
          <w:szCs w:val="18"/>
        </w:rPr>
        <w:t>Анализ  начинают</w:t>
      </w:r>
      <w:proofErr w:type="gramEnd"/>
      <w:r w:rsidRPr="001136CA">
        <w:rPr>
          <w:rFonts w:ascii="Tahoma" w:hAnsi="Tahoma" w:cs="Tahoma"/>
          <w:sz w:val="18"/>
          <w:szCs w:val="18"/>
        </w:rPr>
        <w:t xml:space="preserve"> с оценки динамики его составляющих и внутренней структуры, уделяя внимание движению заемных средств,  сравнение структур. </w:t>
      </w:r>
    </w:p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   На соотношение собственных и заемных средств влияют след</w:t>
      </w:r>
      <w:r>
        <w:rPr>
          <w:rFonts w:ascii="Tahoma" w:hAnsi="Tahoma" w:cs="Tahoma"/>
          <w:sz w:val="18"/>
          <w:szCs w:val="18"/>
        </w:rPr>
        <w:t>.</w:t>
      </w:r>
      <w:r w:rsidRPr="001136CA">
        <w:rPr>
          <w:rFonts w:ascii="Tahoma" w:hAnsi="Tahoma" w:cs="Tahoma"/>
          <w:sz w:val="18"/>
          <w:szCs w:val="18"/>
        </w:rPr>
        <w:t xml:space="preserve"> факторы:</w:t>
      </w:r>
    </w:p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1) различие % ставок за кредит и ставок дивидендов, </w:t>
      </w:r>
    </w:p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>2) сокращение (расширение) деятельности, необходимость в ЗК,</w:t>
      </w:r>
    </w:p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3) накопление устаревших материалов, оборудования, отвлечение денежных средств. </w:t>
      </w:r>
    </w:p>
    <w:p w:rsidR="00135EB6" w:rsidRPr="001136CA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     </w:t>
      </w:r>
      <w:r>
        <w:rPr>
          <w:rFonts w:ascii="Tahoma" w:hAnsi="Tahoma" w:cs="Tahoma"/>
          <w:sz w:val="18"/>
          <w:szCs w:val="18"/>
        </w:rPr>
        <w:t>К</w:t>
      </w:r>
      <w:r w:rsidRPr="001136CA">
        <w:rPr>
          <w:rFonts w:ascii="Tahoma" w:hAnsi="Tahoma" w:cs="Tahoma"/>
          <w:sz w:val="18"/>
          <w:szCs w:val="18"/>
        </w:rPr>
        <w:t xml:space="preserve">оэффициенты: </w:t>
      </w:r>
    </w:p>
    <w:p w:rsidR="00135EB6" w:rsidRPr="009238C7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1. Коэффициент финансовой независимости (автономности) - </w:t>
      </w:r>
      <w:r w:rsidRPr="009238C7">
        <w:rPr>
          <w:rFonts w:ascii="Tahoma" w:hAnsi="Tahoma" w:cs="Tahoma"/>
          <w:sz w:val="18"/>
          <w:szCs w:val="18"/>
        </w:rPr>
        <w:t>СК/А</w:t>
      </w:r>
      <w:r>
        <w:rPr>
          <w:rFonts w:ascii="Tahoma" w:hAnsi="Tahoma" w:cs="Tahoma"/>
          <w:sz w:val="18"/>
          <w:szCs w:val="18"/>
        </w:rPr>
        <w:t>≥</w:t>
      </w:r>
      <w:r w:rsidRPr="009238C7">
        <w:rPr>
          <w:rFonts w:ascii="Tahoma" w:hAnsi="Tahoma" w:cs="Tahoma"/>
          <w:sz w:val="18"/>
          <w:szCs w:val="18"/>
        </w:rPr>
        <w:t xml:space="preserve">0,5, который показывает долю собственных средств, вложенных собственниками в имущество. Теоретически считается, что если значение данного показателя больше 0,5, то риск кредиторов минимален. </w:t>
      </w:r>
    </w:p>
    <w:p w:rsidR="00135EB6" w:rsidRPr="009238C7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 xml:space="preserve">Коэффициент финансовой устойчивости </w:t>
      </w:r>
      <w:r w:rsidRPr="009238C7">
        <w:rPr>
          <w:rFonts w:ascii="Tahoma" w:hAnsi="Tahoma" w:cs="Tahoma"/>
          <w:sz w:val="18"/>
          <w:szCs w:val="18"/>
        </w:rPr>
        <w:t>= (СК+</w:t>
      </w:r>
      <w:proofErr w:type="gramStart"/>
      <w:r w:rsidRPr="009238C7">
        <w:rPr>
          <w:rFonts w:ascii="Tahoma" w:hAnsi="Tahoma" w:cs="Tahoma"/>
          <w:sz w:val="18"/>
          <w:szCs w:val="18"/>
        </w:rPr>
        <w:t>ДО)/</w:t>
      </w:r>
      <w:proofErr w:type="gramEnd"/>
      <w:r w:rsidRPr="009238C7">
        <w:rPr>
          <w:rFonts w:ascii="Tahoma" w:hAnsi="Tahoma" w:cs="Tahoma"/>
          <w:sz w:val="18"/>
          <w:szCs w:val="18"/>
        </w:rPr>
        <w:t>А</w:t>
      </w:r>
      <w:r>
        <w:rPr>
          <w:rFonts w:ascii="Tahoma" w:hAnsi="Tahoma" w:cs="Tahoma"/>
          <w:sz w:val="18"/>
          <w:szCs w:val="18"/>
        </w:rPr>
        <w:t>≥</w:t>
      </w:r>
      <w:r w:rsidRPr="009238C7">
        <w:rPr>
          <w:rFonts w:ascii="Tahoma" w:hAnsi="Tahoma" w:cs="Tahoma"/>
          <w:sz w:val="18"/>
          <w:szCs w:val="18"/>
        </w:rPr>
        <w:t xml:space="preserve">0,7, который характеризует долю источников средств, которые организация может использовать длительный период времени. </w:t>
      </w:r>
    </w:p>
    <w:p w:rsidR="00135EB6" w:rsidRPr="009238C7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3.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Коэффициент финансирования</w:t>
      </w:r>
      <w:r w:rsidRPr="009238C7">
        <w:rPr>
          <w:rFonts w:ascii="Tahoma" w:hAnsi="Tahoma" w:cs="Tahoma"/>
          <w:sz w:val="18"/>
          <w:szCs w:val="18"/>
        </w:rPr>
        <w:t xml:space="preserve"> - СК/</w:t>
      </w:r>
      <w:proofErr w:type="gramStart"/>
      <w:r w:rsidRPr="009238C7">
        <w:rPr>
          <w:rFonts w:ascii="Tahoma" w:hAnsi="Tahoma" w:cs="Tahoma"/>
          <w:sz w:val="18"/>
          <w:szCs w:val="18"/>
        </w:rPr>
        <w:t>ЗК&gt;=</w:t>
      </w:r>
      <w:proofErr w:type="gramEnd"/>
      <w:r w:rsidRPr="009238C7">
        <w:rPr>
          <w:rFonts w:ascii="Tahoma" w:hAnsi="Tahoma" w:cs="Tahoma"/>
          <w:sz w:val="18"/>
          <w:szCs w:val="18"/>
        </w:rPr>
        <w:t>1, показывает, какая часть деятельности организации финансируется за счет собственных средств, а какая – за счет заемных.</w:t>
      </w:r>
    </w:p>
    <w:p w:rsidR="00135EB6" w:rsidRPr="009238C7" w:rsidRDefault="00135EB6" w:rsidP="00135EB6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4.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Коэффициент финансового рычага («</w:t>
      </w:r>
      <w:proofErr w:type="spellStart"/>
      <w:r w:rsidRPr="009238C7">
        <w:rPr>
          <w:rFonts w:ascii="Tahoma" w:hAnsi="Tahoma" w:cs="Tahoma"/>
          <w:b/>
          <w:sz w:val="18"/>
          <w:szCs w:val="18"/>
        </w:rPr>
        <w:t>Левериджа</w:t>
      </w:r>
      <w:proofErr w:type="spellEnd"/>
      <w:proofErr w:type="gramStart"/>
      <w:r w:rsidRPr="009238C7">
        <w:rPr>
          <w:rFonts w:ascii="Tahoma" w:hAnsi="Tahoma" w:cs="Tahoma"/>
          <w:b/>
          <w:sz w:val="18"/>
          <w:szCs w:val="18"/>
        </w:rPr>
        <w:t>»)=</w:t>
      </w:r>
      <w:proofErr w:type="gramEnd"/>
      <w:r w:rsidRPr="009238C7">
        <w:rPr>
          <w:rFonts w:ascii="Tahoma" w:hAnsi="Tahoma" w:cs="Tahoma"/>
          <w:sz w:val="18"/>
          <w:szCs w:val="18"/>
        </w:rPr>
        <w:t>ЗК/СК≤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1, отражает соотношение заемных и собственных средств и характеризует уровень финансовой устойчивости и повышение эффективности деятельности за счет привлечения заемных средств. </w:t>
      </w:r>
    </w:p>
    <w:p w:rsidR="00135EB6" w:rsidRPr="009238C7" w:rsidRDefault="00135EB6" w:rsidP="00135EB6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Типы ФР:</w:t>
      </w:r>
    </w:p>
    <w:p w:rsidR="00135EB6" w:rsidRPr="009238C7" w:rsidRDefault="00135EB6" w:rsidP="00135EB6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Консервативный: СК -60%, ЗК </w:t>
      </w:r>
      <w:proofErr w:type="gramStart"/>
      <w:r w:rsidRPr="009238C7">
        <w:rPr>
          <w:rFonts w:ascii="Tahoma" w:hAnsi="Tahoma" w:cs="Tahoma"/>
          <w:sz w:val="18"/>
          <w:szCs w:val="18"/>
        </w:rPr>
        <w:t>долгосрочный  20</w:t>
      </w:r>
      <w:proofErr w:type="gramEnd"/>
      <w:r w:rsidRPr="009238C7">
        <w:rPr>
          <w:rFonts w:ascii="Tahoma" w:hAnsi="Tahoma" w:cs="Tahoma"/>
          <w:sz w:val="18"/>
          <w:szCs w:val="18"/>
        </w:rPr>
        <w:t>%, ЗК краткосрочный 20%;</w:t>
      </w:r>
    </w:p>
    <w:p w:rsidR="00135EB6" w:rsidRPr="009238C7" w:rsidRDefault="00135EB6" w:rsidP="00135EB6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i/>
          <w:sz w:val="18"/>
          <w:szCs w:val="18"/>
        </w:rPr>
        <w:tab/>
      </w:r>
      <w:r w:rsidRPr="009238C7">
        <w:rPr>
          <w:rFonts w:ascii="Tahoma" w:hAnsi="Tahoma" w:cs="Tahoma"/>
          <w:sz w:val="18"/>
          <w:szCs w:val="18"/>
        </w:rPr>
        <w:t xml:space="preserve">Оптимальный: СК – 50%,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10%,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40%;</w:t>
      </w:r>
    </w:p>
    <w:p w:rsidR="00135EB6" w:rsidRPr="009238C7" w:rsidRDefault="00135EB6" w:rsidP="00135EB6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Агрессивный: СК – 40%,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- 10%,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50%;</w:t>
      </w:r>
    </w:p>
    <w:p w:rsidR="00135EB6" w:rsidRPr="009238C7" w:rsidRDefault="00135EB6" w:rsidP="00135EB6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Кризисный: СК – 20%,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80%.</w:t>
      </w:r>
    </w:p>
    <w:p w:rsidR="00135EB6" w:rsidRDefault="00135EB6"/>
    <w:p w:rsidR="00135EB6" w:rsidRPr="00135EB6" w:rsidRDefault="00135EB6" w:rsidP="00135E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>Для финансирования своей дет-</w:t>
      </w:r>
      <w:proofErr w:type="spellStart"/>
      <w:r w:rsidRPr="00135EB6">
        <w:rPr>
          <w:i/>
          <w:sz w:val="20"/>
          <w:szCs w:val="20"/>
        </w:rPr>
        <w:t>ти</w:t>
      </w:r>
      <w:proofErr w:type="spellEnd"/>
      <w:r w:rsidRPr="00135EB6">
        <w:rPr>
          <w:i/>
          <w:sz w:val="20"/>
          <w:szCs w:val="20"/>
        </w:rPr>
        <w:t xml:space="preserve"> предприятие может </w:t>
      </w:r>
      <w:proofErr w:type="spellStart"/>
      <w:r w:rsidRPr="00135EB6">
        <w:rPr>
          <w:i/>
          <w:sz w:val="20"/>
          <w:szCs w:val="20"/>
        </w:rPr>
        <w:t>использ-ть</w:t>
      </w:r>
      <w:proofErr w:type="spellEnd"/>
      <w:r w:rsidRPr="00135EB6">
        <w:rPr>
          <w:i/>
          <w:sz w:val="20"/>
          <w:szCs w:val="20"/>
        </w:rPr>
        <w:t xml:space="preserve"> СК и ЗК. СК имеет следующие </w:t>
      </w:r>
      <w:proofErr w:type="spellStart"/>
      <w:r w:rsidRPr="00135EB6">
        <w:rPr>
          <w:i/>
          <w:sz w:val="20"/>
          <w:szCs w:val="20"/>
        </w:rPr>
        <w:t>преим-ва</w:t>
      </w:r>
      <w:proofErr w:type="spellEnd"/>
      <w:r w:rsidRPr="00135EB6">
        <w:rPr>
          <w:i/>
          <w:sz w:val="20"/>
          <w:szCs w:val="20"/>
        </w:rPr>
        <w:t>: пользование им бесплатно (кроме дивидендов), бессрочно. Использование ЗК ограничено кредитосп</w:t>
      </w:r>
      <w:r w:rsidRPr="00135EB6">
        <w:rPr>
          <w:i/>
          <w:sz w:val="20"/>
          <w:szCs w:val="20"/>
        </w:rPr>
        <w:t>о</w:t>
      </w:r>
      <w:r w:rsidRPr="00135EB6">
        <w:rPr>
          <w:i/>
          <w:sz w:val="20"/>
          <w:szCs w:val="20"/>
        </w:rPr>
        <w:t>собностью п/п. Увеличение ЗК повышает уровень фин. зав-</w:t>
      </w:r>
      <w:proofErr w:type="spellStart"/>
      <w:r w:rsidRPr="00135EB6">
        <w:rPr>
          <w:i/>
          <w:sz w:val="20"/>
          <w:szCs w:val="20"/>
        </w:rPr>
        <w:t>ти</w:t>
      </w:r>
      <w:proofErr w:type="spellEnd"/>
      <w:r w:rsidRPr="00135EB6">
        <w:rPr>
          <w:i/>
          <w:sz w:val="20"/>
          <w:szCs w:val="20"/>
        </w:rPr>
        <w:t xml:space="preserve"> и фин. риска.</w:t>
      </w:r>
    </w:p>
    <w:p w:rsidR="00135EB6" w:rsidRPr="00135EB6" w:rsidRDefault="00135EB6" w:rsidP="00135E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proofErr w:type="gramStart"/>
      <w:r w:rsidRPr="00135EB6">
        <w:rPr>
          <w:i/>
          <w:sz w:val="20"/>
          <w:szCs w:val="20"/>
        </w:rPr>
        <w:t>СК(</w:t>
      </w:r>
      <w:proofErr w:type="gramEnd"/>
      <w:r w:rsidRPr="00135EB6">
        <w:rPr>
          <w:i/>
          <w:sz w:val="20"/>
          <w:szCs w:val="20"/>
        </w:rPr>
        <w:t xml:space="preserve">УК, добавочный К, резервный К, </w:t>
      </w:r>
      <w:proofErr w:type="spellStart"/>
      <w:r w:rsidRPr="00135EB6">
        <w:rPr>
          <w:i/>
          <w:sz w:val="20"/>
          <w:szCs w:val="20"/>
        </w:rPr>
        <w:t>нераспред</w:t>
      </w:r>
      <w:proofErr w:type="spellEnd"/>
      <w:r w:rsidRPr="00135EB6">
        <w:rPr>
          <w:i/>
          <w:sz w:val="20"/>
          <w:szCs w:val="20"/>
        </w:rPr>
        <w:t>. прибыль)</w:t>
      </w:r>
    </w:p>
    <w:p w:rsidR="00135EB6" w:rsidRPr="00135EB6" w:rsidRDefault="00135EB6" w:rsidP="00135E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 xml:space="preserve">ЗК (долгосрочные и краткосрочные </w:t>
      </w:r>
      <w:proofErr w:type="spellStart"/>
      <w:r w:rsidRPr="00135EB6">
        <w:rPr>
          <w:i/>
          <w:sz w:val="20"/>
          <w:szCs w:val="20"/>
        </w:rPr>
        <w:t>обяз-ва</w:t>
      </w:r>
      <w:proofErr w:type="spellEnd"/>
      <w:r w:rsidRPr="00135EB6">
        <w:rPr>
          <w:i/>
          <w:sz w:val="20"/>
          <w:szCs w:val="20"/>
        </w:rPr>
        <w:t>)</w:t>
      </w:r>
    </w:p>
    <w:p w:rsidR="00135EB6" w:rsidRPr="00135EB6" w:rsidRDefault="00135EB6" w:rsidP="00135E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 xml:space="preserve">Один из признаков «хорошего» ББ – </w:t>
      </w:r>
      <w:proofErr w:type="gramStart"/>
      <w:r w:rsidRPr="00135EB6">
        <w:rPr>
          <w:i/>
          <w:sz w:val="20"/>
          <w:szCs w:val="20"/>
        </w:rPr>
        <w:t>СК&gt;ЗК</w:t>
      </w:r>
      <w:proofErr w:type="gramEnd"/>
      <w:r w:rsidRPr="00135EB6">
        <w:rPr>
          <w:i/>
          <w:sz w:val="20"/>
          <w:szCs w:val="20"/>
        </w:rPr>
        <w:t xml:space="preserve"> в </w:t>
      </w:r>
      <w:proofErr w:type="spellStart"/>
      <w:r w:rsidRPr="00135EB6">
        <w:rPr>
          <w:i/>
          <w:sz w:val="20"/>
          <w:szCs w:val="20"/>
        </w:rPr>
        <w:t>абсол</w:t>
      </w:r>
      <w:proofErr w:type="spellEnd"/>
      <w:r w:rsidRPr="00135EB6">
        <w:rPr>
          <w:i/>
          <w:sz w:val="20"/>
          <w:szCs w:val="20"/>
        </w:rPr>
        <w:t>. выражении, темп роста СК&gt;темп. роста ЗК.</w:t>
      </w:r>
    </w:p>
    <w:p w:rsidR="00135EB6" w:rsidRPr="00135EB6" w:rsidRDefault="00135EB6" w:rsidP="00135EB6">
      <w:pPr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>Критерием оптимизации структуры капитала служит соотнош</w:t>
      </w:r>
      <w:r w:rsidRPr="00135EB6">
        <w:rPr>
          <w:i/>
          <w:sz w:val="20"/>
          <w:szCs w:val="20"/>
        </w:rPr>
        <w:t>е</w:t>
      </w:r>
      <w:r w:rsidRPr="00135EB6">
        <w:rPr>
          <w:i/>
          <w:sz w:val="20"/>
          <w:szCs w:val="20"/>
        </w:rPr>
        <w:t>ние максимизации рентабельности и минимизации финансового риска.</w:t>
      </w:r>
    </w:p>
    <w:p w:rsidR="00135EB6" w:rsidRPr="00135EB6" w:rsidRDefault="00135EB6" w:rsidP="00135EB6">
      <w:pPr>
        <w:spacing w:line="120" w:lineRule="exact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>Одним из инструментов оценки эффективности использования зае</w:t>
      </w:r>
      <w:r w:rsidRPr="00135EB6">
        <w:rPr>
          <w:i/>
          <w:sz w:val="20"/>
          <w:szCs w:val="20"/>
        </w:rPr>
        <w:t>м</w:t>
      </w:r>
      <w:r w:rsidRPr="00135EB6">
        <w:rPr>
          <w:i/>
          <w:sz w:val="20"/>
          <w:szCs w:val="20"/>
        </w:rPr>
        <w:t>ных средств и обоснования их дополнительного привл</w:t>
      </w:r>
      <w:r w:rsidRPr="00135EB6">
        <w:rPr>
          <w:i/>
          <w:sz w:val="20"/>
          <w:szCs w:val="20"/>
        </w:rPr>
        <w:t>е</w:t>
      </w:r>
      <w:r w:rsidRPr="00135EB6">
        <w:rPr>
          <w:i/>
          <w:sz w:val="20"/>
          <w:szCs w:val="20"/>
        </w:rPr>
        <w:t xml:space="preserve">чения является расчет эффекта </w:t>
      </w:r>
      <w:proofErr w:type="spellStart"/>
      <w:r w:rsidRPr="00135EB6">
        <w:rPr>
          <w:i/>
          <w:sz w:val="20"/>
          <w:szCs w:val="20"/>
        </w:rPr>
        <w:t>фин.рычага</w:t>
      </w:r>
      <w:proofErr w:type="spellEnd"/>
      <w:r w:rsidRPr="00135EB6">
        <w:rPr>
          <w:i/>
          <w:sz w:val="20"/>
          <w:szCs w:val="20"/>
        </w:rPr>
        <w:t xml:space="preserve">. </w:t>
      </w:r>
    </w:p>
    <w:p w:rsidR="00135EB6" w:rsidRPr="00135EB6" w:rsidRDefault="00135EB6" w:rsidP="00135EB6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proofErr w:type="spellStart"/>
      <w:r w:rsidRPr="00135EB6">
        <w:rPr>
          <w:i/>
          <w:sz w:val="20"/>
          <w:u w:val="single"/>
        </w:rPr>
        <w:t>Финанс</w:t>
      </w:r>
      <w:proofErr w:type="spellEnd"/>
      <w:r w:rsidRPr="00135EB6">
        <w:rPr>
          <w:i/>
          <w:sz w:val="20"/>
          <w:u w:val="single"/>
        </w:rPr>
        <w:t>. рычаг (</w:t>
      </w:r>
      <w:proofErr w:type="spellStart"/>
      <w:r w:rsidRPr="00135EB6">
        <w:rPr>
          <w:i/>
          <w:sz w:val="20"/>
          <w:u w:val="single"/>
        </w:rPr>
        <w:t>финанс</w:t>
      </w:r>
      <w:proofErr w:type="spellEnd"/>
      <w:r w:rsidRPr="00135EB6">
        <w:rPr>
          <w:i/>
          <w:sz w:val="20"/>
          <w:u w:val="single"/>
        </w:rPr>
        <w:t xml:space="preserve"> </w:t>
      </w:r>
      <w:proofErr w:type="spellStart"/>
      <w:r w:rsidRPr="00135EB6">
        <w:rPr>
          <w:i/>
          <w:sz w:val="20"/>
          <w:u w:val="single"/>
        </w:rPr>
        <w:t>лев</w:t>
      </w:r>
      <w:r w:rsidRPr="00135EB6">
        <w:rPr>
          <w:i/>
          <w:sz w:val="20"/>
          <w:u w:val="single"/>
        </w:rPr>
        <w:t>е</w:t>
      </w:r>
      <w:r w:rsidRPr="00135EB6">
        <w:rPr>
          <w:i/>
          <w:sz w:val="20"/>
          <w:u w:val="single"/>
        </w:rPr>
        <w:t>ридж</w:t>
      </w:r>
      <w:proofErr w:type="spellEnd"/>
      <w:r w:rsidRPr="00135EB6">
        <w:rPr>
          <w:i/>
          <w:sz w:val="20"/>
        </w:rPr>
        <w:t xml:space="preserve">) – это потенциальная возможность влиять на чистую </w:t>
      </w:r>
      <w:proofErr w:type="gramStart"/>
      <w:r w:rsidRPr="00135EB6">
        <w:rPr>
          <w:i/>
          <w:sz w:val="20"/>
        </w:rPr>
        <w:t xml:space="preserve">прибыль  </w:t>
      </w:r>
      <w:proofErr w:type="spellStart"/>
      <w:r w:rsidRPr="00135EB6">
        <w:rPr>
          <w:i/>
          <w:sz w:val="20"/>
        </w:rPr>
        <w:t>пр</w:t>
      </w:r>
      <w:proofErr w:type="gramEnd"/>
      <w:r w:rsidRPr="00135EB6">
        <w:rPr>
          <w:i/>
          <w:sz w:val="20"/>
        </w:rPr>
        <w:t>-тия</w:t>
      </w:r>
      <w:proofErr w:type="spellEnd"/>
      <w:r w:rsidRPr="00135EB6">
        <w:rPr>
          <w:i/>
          <w:sz w:val="20"/>
        </w:rPr>
        <w:t xml:space="preserve"> путем </w:t>
      </w:r>
      <w:proofErr w:type="spellStart"/>
      <w:r w:rsidRPr="00135EB6">
        <w:rPr>
          <w:i/>
          <w:sz w:val="20"/>
        </w:rPr>
        <w:t>изменения.соотношения</w:t>
      </w:r>
      <w:proofErr w:type="spellEnd"/>
      <w:r w:rsidRPr="00135EB6">
        <w:rPr>
          <w:i/>
          <w:sz w:val="20"/>
        </w:rPr>
        <w:t xml:space="preserve"> собственных (СС) и заемных ср-в (ЗС).. Увеличение ЗК повышает уровень фин. зав-</w:t>
      </w:r>
      <w:proofErr w:type="spellStart"/>
      <w:r w:rsidRPr="00135EB6">
        <w:rPr>
          <w:i/>
          <w:sz w:val="20"/>
        </w:rPr>
        <w:t>ти</w:t>
      </w:r>
      <w:proofErr w:type="spellEnd"/>
      <w:r w:rsidRPr="00135EB6">
        <w:rPr>
          <w:i/>
          <w:sz w:val="20"/>
        </w:rPr>
        <w:t xml:space="preserve"> и фин. риска. Вовлечение ЗК </w:t>
      </w:r>
      <w:proofErr w:type="gramStart"/>
      <w:r w:rsidRPr="00135EB6">
        <w:rPr>
          <w:i/>
          <w:sz w:val="20"/>
        </w:rPr>
        <w:t>обосновано</w:t>
      </w:r>
      <w:proofErr w:type="gramEnd"/>
      <w:r w:rsidRPr="00135EB6">
        <w:rPr>
          <w:i/>
          <w:sz w:val="20"/>
        </w:rPr>
        <w:t xml:space="preserve"> когда за его счет </w:t>
      </w:r>
      <w:proofErr w:type="spellStart"/>
      <w:r w:rsidRPr="00135EB6">
        <w:rPr>
          <w:i/>
          <w:sz w:val="20"/>
        </w:rPr>
        <w:t>орг-ия</w:t>
      </w:r>
      <w:proofErr w:type="spellEnd"/>
      <w:r w:rsidRPr="00135EB6">
        <w:rPr>
          <w:i/>
          <w:sz w:val="20"/>
        </w:rPr>
        <w:t xml:space="preserve"> увел</w:t>
      </w:r>
      <w:r w:rsidRPr="00135EB6">
        <w:rPr>
          <w:i/>
          <w:sz w:val="20"/>
        </w:rPr>
        <w:t>и</w:t>
      </w:r>
      <w:r w:rsidRPr="00135EB6">
        <w:rPr>
          <w:i/>
          <w:sz w:val="20"/>
        </w:rPr>
        <w:t>чит д-</w:t>
      </w:r>
      <w:proofErr w:type="spellStart"/>
      <w:r w:rsidRPr="00135EB6">
        <w:rPr>
          <w:i/>
          <w:sz w:val="20"/>
        </w:rPr>
        <w:t>ды</w:t>
      </w:r>
      <w:proofErr w:type="spellEnd"/>
      <w:r w:rsidRPr="00135EB6">
        <w:rPr>
          <w:i/>
          <w:sz w:val="20"/>
        </w:rPr>
        <w:t xml:space="preserve">, возместит %, возвратит </w:t>
      </w:r>
      <w:proofErr w:type="spellStart"/>
      <w:r w:rsidRPr="00135EB6">
        <w:rPr>
          <w:i/>
          <w:sz w:val="20"/>
        </w:rPr>
        <w:t>осн</w:t>
      </w:r>
      <w:proofErr w:type="spellEnd"/>
      <w:r w:rsidRPr="00135EB6">
        <w:rPr>
          <w:i/>
          <w:sz w:val="20"/>
        </w:rPr>
        <w:t xml:space="preserve">. долг и получит прибыль. ЭФР </w:t>
      </w:r>
      <w:proofErr w:type="spellStart"/>
      <w:r w:rsidRPr="00135EB6">
        <w:rPr>
          <w:i/>
          <w:sz w:val="20"/>
        </w:rPr>
        <w:t>пок</w:t>
      </w:r>
      <w:proofErr w:type="spellEnd"/>
      <w:r w:rsidRPr="00135EB6">
        <w:rPr>
          <w:i/>
          <w:sz w:val="20"/>
        </w:rPr>
        <w:t>-т какой уровень рент-</w:t>
      </w:r>
      <w:proofErr w:type="spellStart"/>
      <w:r w:rsidRPr="00135EB6">
        <w:rPr>
          <w:i/>
          <w:sz w:val="20"/>
        </w:rPr>
        <w:t>ти</w:t>
      </w:r>
      <w:proofErr w:type="spellEnd"/>
      <w:r w:rsidRPr="00135EB6">
        <w:rPr>
          <w:i/>
          <w:sz w:val="20"/>
        </w:rPr>
        <w:t xml:space="preserve"> СК получит </w:t>
      </w:r>
      <w:proofErr w:type="spellStart"/>
      <w:r w:rsidRPr="00135EB6">
        <w:rPr>
          <w:i/>
          <w:sz w:val="20"/>
        </w:rPr>
        <w:t>пр-ие</w:t>
      </w:r>
      <w:proofErr w:type="spellEnd"/>
      <w:r w:rsidRPr="00135EB6">
        <w:rPr>
          <w:i/>
          <w:sz w:val="20"/>
        </w:rPr>
        <w:t xml:space="preserve"> за счет привлечения ЗК, несмотря на их платность. </w:t>
      </w:r>
    </w:p>
    <w:p w:rsidR="00135EB6" w:rsidRPr="00135EB6" w:rsidRDefault="00135EB6" w:rsidP="00135EB6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r w:rsidRPr="00135EB6">
        <w:rPr>
          <w:i/>
          <w:sz w:val="20"/>
          <w:u w:val="single"/>
        </w:rPr>
        <w:t>ЭФР=(1-</w:t>
      </w:r>
      <w:proofErr w:type="gramStart"/>
      <w:r w:rsidRPr="00135EB6">
        <w:rPr>
          <w:i/>
          <w:sz w:val="20"/>
          <w:u w:val="single"/>
        </w:rPr>
        <w:t>Снп)*</w:t>
      </w:r>
      <w:proofErr w:type="gramEnd"/>
      <w:r w:rsidRPr="00135EB6">
        <w:rPr>
          <w:i/>
          <w:sz w:val="20"/>
          <w:u w:val="single"/>
        </w:rPr>
        <w:t>(Ра-ЦЗК)*</w:t>
      </w:r>
      <w:proofErr w:type="spellStart"/>
      <w:r w:rsidRPr="00135EB6">
        <w:rPr>
          <w:i/>
          <w:sz w:val="20"/>
          <w:u w:val="single"/>
        </w:rPr>
        <w:t>срЗК</w:t>
      </w:r>
      <w:proofErr w:type="spellEnd"/>
      <w:r w:rsidRPr="00135EB6">
        <w:rPr>
          <w:i/>
          <w:sz w:val="20"/>
          <w:u w:val="single"/>
        </w:rPr>
        <w:t>/</w:t>
      </w:r>
      <w:proofErr w:type="spellStart"/>
      <w:r w:rsidRPr="00135EB6">
        <w:rPr>
          <w:i/>
          <w:sz w:val="20"/>
          <w:u w:val="single"/>
        </w:rPr>
        <w:t>срСК</w:t>
      </w:r>
      <w:proofErr w:type="spellEnd"/>
      <w:r w:rsidRPr="00135EB6">
        <w:rPr>
          <w:i/>
          <w:sz w:val="20"/>
        </w:rPr>
        <w:t xml:space="preserve">. </w:t>
      </w:r>
    </w:p>
    <w:p w:rsidR="00135EB6" w:rsidRPr="00135EB6" w:rsidRDefault="00135EB6" w:rsidP="00135EB6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proofErr w:type="spellStart"/>
      <w:r w:rsidRPr="00135EB6">
        <w:rPr>
          <w:i/>
          <w:sz w:val="20"/>
        </w:rPr>
        <w:t>Снп</w:t>
      </w:r>
      <w:proofErr w:type="spellEnd"/>
      <w:r w:rsidRPr="00135EB6">
        <w:rPr>
          <w:i/>
          <w:sz w:val="20"/>
        </w:rPr>
        <w:t xml:space="preserve">-ставка налога </w:t>
      </w:r>
      <w:proofErr w:type="spellStart"/>
      <w:r w:rsidRPr="00135EB6">
        <w:rPr>
          <w:i/>
          <w:sz w:val="20"/>
        </w:rPr>
        <w:t>наприбыль</w:t>
      </w:r>
      <w:proofErr w:type="spellEnd"/>
      <w:r w:rsidRPr="00135EB6">
        <w:rPr>
          <w:i/>
          <w:sz w:val="20"/>
        </w:rPr>
        <w:t>. Ра-рентабельность акт</w:t>
      </w:r>
      <w:r w:rsidRPr="00135EB6">
        <w:rPr>
          <w:i/>
          <w:sz w:val="20"/>
        </w:rPr>
        <w:t>и</w:t>
      </w:r>
      <w:r w:rsidRPr="00135EB6">
        <w:rPr>
          <w:i/>
          <w:sz w:val="20"/>
        </w:rPr>
        <w:t xml:space="preserve">вов, %. ЦЗК-средняя цена заемного </w:t>
      </w:r>
      <w:proofErr w:type="gramStart"/>
      <w:r w:rsidRPr="00135EB6">
        <w:rPr>
          <w:i/>
          <w:sz w:val="20"/>
        </w:rPr>
        <w:t>капитала,  %</w:t>
      </w:r>
      <w:proofErr w:type="gramEnd"/>
      <w:r w:rsidRPr="00135EB6">
        <w:rPr>
          <w:i/>
          <w:sz w:val="20"/>
        </w:rPr>
        <w:t xml:space="preserve">. </w:t>
      </w:r>
    </w:p>
    <w:p w:rsidR="00135EB6" w:rsidRPr="00135EB6" w:rsidRDefault="00135EB6" w:rsidP="00135E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>Соотношение ЗК и СК характеризует степень зависимости организ</w:t>
      </w:r>
      <w:r w:rsidRPr="00135EB6">
        <w:rPr>
          <w:i/>
          <w:sz w:val="20"/>
          <w:szCs w:val="20"/>
        </w:rPr>
        <w:t>а</w:t>
      </w:r>
      <w:r w:rsidRPr="00135EB6">
        <w:rPr>
          <w:i/>
          <w:sz w:val="20"/>
          <w:szCs w:val="20"/>
        </w:rPr>
        <w:t xml:space="preserve">ции от внешних займов: </w:t>
      </w:r>
      <w:proofErr w:type="spellStart"/>
      <w:r w:rsidRPr="00135EB6">
        <w:rPr>
          <w:i/>
          <w:sz w:val="20"/>
          <w:szCs w:val="20"/>
          <w:u w:val="single"/>
        </w:rPr>
        <w:t>Коэф</w:t>
      </w:r>
      <w:proofErr w:type="spellEnd"/>
      <w:r w:rsidRPr="00135EB6">
        <w:rPr>
          <w:i/>
          <w:sz w:val="20"/>
          <w:szCs w:val="20"/>
          <w:u w:val="single"/>
        </w:rPr>
        <w:t xml:space="preserve"> </w:t>
      </w:r>
      <w:proofErr w:type="spellStart"/>
      <w:r w:rsidRPr="00135EB6">
        <w:rPr>
          <w:i/>
          <w:sz w:val="20"/>
          <w:szCs w:val="20"/>
          <w:u w:val="single"/>
        </w:rPr>
        <w:t>фин</w:t>
      </w:r>
      <w:proofErr w:type="spellEnd"/>
      <w:r w:rsidRPr="00135EB6">
        <w:rPr>
          <w:i/>
          <w:sz w:val="20"/>
          <w:szCs w:val="20"/>
          <w:u w:val="single"/>
        </w:rPr>
        <w:t xml:space="preserve"> рычага</w:t>
      </w:r>
      <w:r w:rsidRPr="00135EB6">
        <w:rPr>
          <w:i/>
          <w:sz w:val="20"/>
          <w:szCs w:val="20"/>
        </w:rPr>
        <w:t>=ЗК/</w:t>
      </w:r>
      <w:proofErr w:type="gramStart"/>
      <w:r w:rsidRPr="00135EB6">
        <w:rPr>
          <w:i/>
          <w:sz w:val="20"/>
          <w:szCs w:val="20"/>
        </w:rPr>
        <w:t>СК&lt;</w:t>
      </w:r>
      <w:proofErr w:type="gramEnd"/>
      <w:r w:rsidRPr="00135EB6">
        <w:rPr>
          <w:i/>
          <w:sz w:val="20"/>
          <w:szCs w:val="20"/>
        </w:rPr>
        <w:t>1. Показывает сколько заемных средств приходится на 1 руб.  собственных.</w:t>
      </w:r>
    </w:p>
    <w:p w:rsidR="00135EB6" w:rsidRPr="00135EB6" w:rsidRDefault="00135EB6" w:rsidP="00135EB6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r w:rsidRPr="00135EB6">
        <w:rPr>
          <w:i/>
          <w:sz w:val="20"/>
        </w:rPr>
        <w:t xml:space="preserve">ЭФР </w:t>
      </w:r>
      <w:proofErr w:type="spellStart"/>
      <w:r w:rsidRPr="00135EB6">
        <w:rPr>
          <w:i/>
          <w:sz w:val="20"/>
        </w:rPr>
        <w:t>хар-ет</w:t>
      </w:r>
      <w:proofErr w:type="spellEnd"/>
      <w:r w:rsidRPr="00135EB6">
        <w:rPr>
          <w:i/>
          <w:sz w:val="20"/>
        </w:rPr>
        <w:t xml:space="preserve"> границу </w:t>
      </w:r>
      <w:proofErr w:type="spellStart"/>
      <w:r w:rsidRPr="00135EB6">
        <w:rPr>
          <w:i/>
          <w:sz w:val="20"/>
        </w:rPr>
        <w:t>экономич</w:t>
      </w:r>
      <w:proofErr w:type="spellEnd"/>
      <w:r w:rsidRPr="00135EB6">
        <w:rPr>
          <w:i/>
          <w:sz w:val="20"/>
        </w:rPr>
        <w:t xml:space="preserve"> целесообразности </w:t>
      </w:r>
      <w:proofErr w:type="spellStart"/>
      <w:r w:rsidRPr="00135EB6">
        <w:rPr>
          <w:i/>
          <w:sz w:val="20"/>
        </w:rPr>
        <w:t>пр</w:t>
      </w:r>
      <w:r w:rsidRPr="00135EB6">
        <w:rPr>
          <w:i/>
          <w:sz w:val="20"/>
        </w:rPr>
        <w:t>и</w:t>
      </w:r>
      <w:r w:rsidRPr="00135EB6">
        <w:rPr>
          <w:i/>
          <w:sz w:val="20"/>
        </w:rPr>
        <w:t>влеч</w:t>
      </w:r>
      <w:proofErr w:type="spellEnd"/>
      <w:r w:rsidRPr="00135EB6">
        <w:rPr>
          <w:i/>
          <w:sz w:val="20"/>
        </w:rPr>
        <w:t xml:space="preserve">-я заемных ср-в. Смысл </w:t>
      </w:r>
      <w:proofErr w:type="spellStart"/>
      <w:r w:rsidRPr="00135EB6">
        <w:rPr>
          <w:i/>
          <w:sz w:val="20"/>
        </w:rPr>
        <w:t>заключ</w:t>
      </w:r>
      <w:proofErr w:type="spellEnd"/>
      <w:r w:rsidRPr="00135EB6">
        <w:rPr>
          <w:i/>
          <w:sz w:val="20"/>
        </w:rPr>
        <w:t xml:space="preserve"> в том, что пока </w:t>
      </w:r>
      <w:proofErr w:type="spellStart"/>
      <w:r w:rsidRPr="00135EB6">
        <w:rPr>
          <w:i/>
          <w:sz w:val="20"/>
        </w:rPr>
        <w:t>рентаб-ть</w:t>
      </w:r>
      <w:proofErr w:type="spellEnd"/>
      <w:r w:rsidRPr="00135EB6">
        <w:rPr>
          <w:i/>
          <w:sz w:val="20"/>
        </w:rPr>
        <w:t xml:space="preserve"> активов выше цены ЗК, </w:t>
      </w:r>
      <w:proofErr w:type="spellStart"/>
      <w:r w:rsidRPr="00135EB6">
        <w:rPr>
          <w:i/>
          <w:sz w:val="20"/>
        </w:rPr>
        <w:t>рентаб-ть</w:t>
      </w:r>
      <w:proofErr w:type="spellEnd"/>
      <w:r w:rsidRPr="00135EB6">
        <w:rPr>
          <w:i/>
          <w:sz w:val="20"/>
        </w:rPr>
        <w:t xml:space="preserve"> СК будет расти тем быстрее, чем выше </w:t>
      </w:r>
      <w:proofErr w:type="spellStart"/>
      <w:r w:rsidRPr="00135EB6">
        <w:rPr>
          <w:i/>
          <w:sz w:val="20"/>
        </w:rPr>
        <w:t>соотнош</w:t>
      </w:r>
      <w:proofErr w:type="spellEnd"/>
      <w:r w:rsidRPr="00135EB6">
        <w:rPr>
          <w:i/>
          <w:sz w:val="20"/>
        </w:rPr>
        <w:t xml:space="preserve">-е заемных и </w:t>
      </w:r>
      <w:proofErr w:type="spellStart"/>
      <w:r w:rsidRPr="00135EB6">
        <w:rPr>
          <w:i/>
          <w:sz w:val="20"/>
        </w:rPr>
        <w:t>собств</w:t>
      </w:r>
      <w:proofErr w:type="spellEnd"/>
      <w:r w:rsidRPr="00135EB6">
        <w:rPr>
          <w:i/>
          <w:sz w:val="20"/>
        </w:rPr>
        <w:t xml:space="preserve"> ср-в. Однако по мере роста доли заемных ср-в прибыль </w:t>
      </w:r>
      <w:proofErr w:type="spellStart"/>
      <w:proofErr w:type="gramStart"/>
      <w:r w:rsidRPr="00135EB6">
        <w:rPr>
          <w:i/>
          <w:sz w:val="20"/>
        </w:rPr>
        <w:t>орг-ии</w:t>
      </w:r>
      <w:proofErr w:type="spellEnd"/>
      <w:proofErr w:type="gramEnd"/>
      <w:r w:rsidRPr="00135EB6">
        <w:rPr>
          <w:i/>
          <w:sz w:val="20"/>
        </w:rPr>
        <w:t xml:space="preserve"> начнет </w:t>
      </w:r>
      <w:proofErr w:type="spellStart"/>
      <w:r w:rsidRPr="00135EB6">
        <w:rPr>
          <w:i/>
          <w:sz w:val="20"/>
        </w:rPr>
        <w:t>уменьш-ся</w:t>
      </w:r>
      <w:proofErr w:type="spellEnd"/>
      <w:r w:rsidRPr="00135EB6">
        <w:rPr>
          <w:i/>
          <w:sz w:val="20"/>
        </w:rPr>
        <w:t xml:space="preserve">, в рез-те чего </w:t>
      </w:r>
      <w:proofErr w:type="spellStart"/>
      <w:r w:rsidRPr="00135EB6">
        <w:rPr>
          <w:i/>
          <w:sz w:val="20"/>
        </w:rPr>
        <w:lastRenderedPageBreak/>
        <w:t>рентаб-ть</w:t>
      </w:r>
      <w:proofErr w:type="spellEnd"/>
      <w:r w:rsidRPr="00135EB6">
        <w:rPr>
          <w:i/>
          <w:sz w:val="20"/>
        </w:rPr>
        <w:t xml:space="preserve"> активов также уменьшится и станет меньше ЦЗК. </w:t>
      </w:r>
      <w:proofErr w:type="spellStart"/>
      <w:r w:rsidRPr="00135EB6">
        <w:rPr>
          <w:i/>
          <w:sz w:val="20"/>
        </w:rPr>
        <w:t>Вследствии</w:t>
      </w:r>
      <w:proofErr w:type="spellEnd"/>
      <w:r w:rsidRPr="00135EB6">
        <w:rPr>
          <w:i/>
          <w:sz w:val="20"/>
        </w:rPr>
        <w:t xml:space="preserve"> этого произойдет </w:t>
      </w:r>
      <w:proofErr w:type="spellStart"/>
      <w:r w:rsidRPr="00135EB6">
        <w:rPr>
          <w:i/>
          <w:sz w:val="20"/>
        </w:rPr>
        <w:t>уменьш</w:t>
      </w:r>
      <w:proofErr w:type="spellEnd"/>
      <w:r w:rsidRPr="00135EB6">
        <w:rPr>
          <w:i/>
          <w:sz w:val="20"/>
        </w:rPr>
        <w:t xml:space="preserve">-е </w:t>
      </w:r>
      <w:proofErr w:type="spellStart"/>
      <w:r w:rsidRPr="00135EB6">
        <w:rPr>
          <w:i/>
          <w:sz w:val="20"/>
        </w:rPr>
        <w:t>рентаб-ти</w:t>
      </w:r>
      <w:proofErr w:type="spellEnd"/>
      <w:r w:rsidRPr="00135EB6">
        <w:rPr>
          <w:i/>
          <w:sz w:val="20"/>
        </w:rPr>
        <w:t xml:space="preserve"> СК. Эффект </w:t>
      </w:r>
      <w:proofErr w:type="spellStart"/>
      <w:r w:rsidRPr="00135EB6">
        <w:rPr>
          <w:i/>
          <w:sz w:val="20"/>
        </w:rPr>
        <w:t>фин</w:t>
      </w:r>
      <w:proofErr w:type="spellEnd"/>
      <w:r w:rsidRPr="00135EB6">
        <w:rPr>
          <w:i/>
          <w:sz w:val="20"/>
        </w:rPr>
        <w:t xml:space="preserve"> рычага оказывает позити</w:t>
      </w:r>
      <w:r w:rsidRPr="00135EB6">
        <w:rPr>
          <w:i/>
          <w:sz w:val="20"/>
        </w:rPr>
        <w:t>в</w:t>
      </w:r>
      <w:r w:rsidRPr="00135EB6">
        <w:rPr>
          <w:i/>
          <w:sz w:val="20"/>
        </w:rPr>
        <w:t xml:space="preserve">ное влияние на </w:t>
      </w:r>
      <w:proofErr w:type="spellStart"/>
      <w:r w:rsidRPr="00135EB6">
        <w:rPr>
          <w:i/>
          <w:sz w:val="20"/>
        </w:rPr>
        <w:t>рентаб-ть</w:t>
      </w:r>
      <w:proofErr w:type="spellEnd"/>
      <w:r w:rsidRPr="00135EB6">
        <w:rPr>
          <w:i/>
          <w:sz w:val="20"/>
        </w:rPr>
        <w:t xml:space="preserve"> СК, если его </w:t>
      </w:r>
      <w:proofErr w:type="spellStart"/>
      <w:r w:rsidRPr="00135EB6">
        <w:rPr>
          <w:i/>
          <w:sz w:val="20"/>
        </w:rPr>
        <w:t>знач</w:t>
      </w:r>
      <w:proofErr w:type="spellEnd"/>
      <w:r w:rsidRPr="00135EB6">
        <w:rPr>
          <w:i/>
          <w:sz w:val="20"/>
        </w:rPr>
        <w:t xml:space="preserve">-е больше нуля. В данном случае </w:t>
      </w:r>
      <w:proofErr w:type="spellStart"/>
      <w:r w:rsidRPr="00135EB6">
        <w:rPr>
          <w:i/>
          <w:sz w:val="20"/>
        </w:rPr>
        <w:t>привлеч</w:t>
      </w:r>
      <w:proofErr w:type="spellEnd"/>
      <w:r w:rsidRPr="00135EB6">
        <w:rPr>
          <w:i/>
          <w:sz w:val="20"/>
        </w:rPr>
        <w:t xml:space="preserve">-е заемных ср-в </w:t>
      </w:r>
      <w:proofErr w:type="spellStart"/>
      <w:r w:rsidRPr="00135EB6">
        <w:rPr>
          <w:i/>
          <w:sz w:val="20"/>
        </w:rPr>
        <w:t>эфф</w:t>
      </w:r>
      <w:proofErr w:type="spellEnd"/>
      <w:r w:rsidRPr="00135EB6">
        <w:rPr>
          <w:i/>
          <w:sz w:val="20"/>
        </w:rPr>
        <w:t xml:space="preserve">-но. Если </w:t>
      </w:r>
      <w:proofErr w:type="spellStart"/>
      <w:r w:rsidRPr="00135EB6">
        <w:rPr>
          <w:i/>
          <w:sz w:val="20"/>
        </w:rPr>
        <w:t>Эф.р</w:t>
      </w:r>
      <w:proofErr w:type="spellEnd"/>
      <w:r w:rsidRPr="00135EB6">
        <w:rPr>
          <w:i/>
          <w:sz w:val="20"/>
        </w:rPr>
        <w:t xml:space="preserve">. = 0, его влияние на </w:t>
      </w:r>
      <w:proofErr w:type="spellStart"/>
      <w:r w:rsidRPr="00135EB6">
        <w:rPr>
          <w:i/>
          <w:sz w:val="20"/>
        </w:rPr>
        <w:t>рентаб-ть</w:t>
      </w:r>
      <w:proofErr w:type="spellEnd"/>
      <w:r w:rsidRPr="00135EB6">
        <w:rPr>
          <w:i/>
          <w:sz w:val="20"/>
        </w:rPr>
        <w:t xml:space="preserve"> СК нейтрально. </w:t>
      </w:r>
      <w:proofErr w:type="spellStart"/>
      <w:r w:rsidRPr="00135EB6">
        <w:rPr>
          <w:i/>
          <w:sz w:val="20"/>
        </w:rPr>
        <w:t>Эф.р</w:t>
      </w:r>
      <w:proofErr w:type="spellEnd"/>
      <w:r w:rsidRPr="00135EB6">
        <w:rPr>
          <w:i/>
          <w:sz w:val="20"/>
        </w:rPr>
        <w:t xml:space="preserve">. </w:t>
      </w:r>
      <w:proofErr w:type="gramStart"/>
      <w:r w:rsidRPr="00135EB6">
        <w:rPr>
          <w:i/>
          <w:sz w:val="20"/>
        </w:rPr>
        <w:t>&lt; 0</w:t>
      </w:r>
      <w:proofErr w:type="gramEnd"/>
      <w:r w:rsidRPr="00135EB6">
        <w:rPr>
          <w:i/>
          <w:sz w:val="20"/>
        </w:rPr>
        <w:t xml:space="preserve">, то его влияние на </w:t>
      </w:r>
      <w:proofErr w:type="spellStart"/>
      <w:r w:rsidRPr="00135EB6">
        <w:rPr>
          <w:i/>
          <w:sz w:val="20"/>
        </w:rPr>
        <w:t>рентаб-ть</w:t>
      </w:r>
      <w:proofErr w:type="spellEnd"/>
      <w:r w:rsidRPr="00135EB6">
        <w:rPr>
          <w:i/>
          <w:sz w:val="20"/>
        </w:rPr>
        <w:t xml:space="preserve"> СК негативно, а </w:t>
      </w:r>
      <w:proofErr w:type="spellStart"/>
      <w:r w:rsidRPr="00135EB6">
        <w:rPr>
          <w:i/>
          <w:sz w:val="20"/>
        </w:rPr>
        <w:t>привлеч</w:t>
      </w:r>
      <w:proofErr w:type="spellEnd"/>
      <w:r w:rsidRPr="00135EB6">
        <w:rPr>
          <w:i/>
          <w:sz w:val="20"/>
        </w:rPr>
        <w:t xml:space="preserve">-е </w:t>
      </w:r>
      <w:proofErr w:type="spellStart"/>
      <w:r w:rsidRPr="00135EB6">
        <w:rPr>
          <w:i/>
          <w:sz w:val="20"/>
        </w:rPr>
        <w:t>ден</w:t>
      </w:r>
      <w:proofErr w:type="spellEnd"/>
      <w:r w:rsidRPr="00135EB6">
        <w:rPr>
          <w:i/>
          <w:sz w:val="20"/>
        </w:rPr>
        <w:t xml:space="preserve"> ср-в нецелесоо</w:t>
      </w:r>
      <w:r w:rsidRPr="00135EB6">
        <w:rPr>
          <w:i/>
          <w:sz w:val="20"/>
        </w:rPr>
        <w:t>б</w:t>
      </w:r>
      <w:r w:rsidRPr="00135EB6">
        <w:rPr>
          <w:i/>
          <w:sz w:val="20"/>
        </w:rPr>
        <w:t>разно</w:t>
      </w:r>
    </w:p>
    <w:p w:rsidR="00135EB6" w:rsidRPr="00135EB6" w:rsidRDefault="00135EB6" w:rsidP="00135EB6">
      <w:pPr>
        <w:spacing w:line="240" w:lineRule="auto"/>
        <w:rPr>
          <w:i/>
          <w:sz w:val="20"/>
          <w:szCs w:val="20"/>
        </w:rPr>
      </w:pPr>
      <w:r w:rsidRPr="00135EB6">
        <w:rPr>
          <w:i/>
          <w:sz w:val="20"/>
          <w:szCs w:val="20"/>
        </w:rPr>
        <w:t xml:space="preserve"> </w:t>
      </w:r>
      <w:r w:rsidRPr="00135EB6">
        <w:rPr>
          <w:i/>
          <w:sz w:val="20"/>
          <w:szCs w:val="20"/>
          <w:u w:val="single"/>
        </w:rPr>
        <w:t xml:space="preserve">На </w:t>
      </w:r>
      <w:proofErr w:type="spellStart"/>
      <w:r w:rsidRPr="00135EB6">
        <w:rPr>
          <w:i/>
          <w:sz w:val="20"/>
          <w:szCs w:val="20"/>
          <w:u w:val="single"/>
        </w:rPr>
        <w:t>соотнош</w:t>
      </w:r>
      <w:proofErr w:type="spellEnd"/>
      <w:r w:rsidRPr="00135EB6">
        <w:rPr>
          <w:i/>
          <w:sz w:val="20"/>
          <w:szCs w:val="20"/>
          <w:u w:val="single"/>
        </w:rPr>
        <w:t xml:space="preserve"> СС и ЗС влияют след факторы</w:t>
      </w:r>
      <w:r w:rsidRPr="00135EB6">
        <w:rPr>
          <w:i/>
          <w:sz w:val="20"/>
          <w:szCs w:val="20"/>
        </w:rPr>
        <w:t xml:space="preserve">: </w:t>
      </w:r>
      <w:proofErr w:type="gramStart"/>
      <w:r w:rsidRPr="00135EB6">
        <w:rPr>
          <w:i/>
          <w:sz w:val="20"/>
          <w:szCs w:val="20"/>
        </w:rPr>
        <w:t>1)различие</w:t>
      </w:r>
      <w:proofErr w:type="gramEnd"/>
      <w:r w:rsidRPr="00135EB6">
        <w:rPr>
          <w:i/>
          <w:sz w:val="20"/>
          <w:szCs w:val="20"/>
        </w:rPr>
        <w:t xml:space="preserve"> % ставок за кредит и ставок дивидендов. Если ставки за кредит ниже ставок див</w:t>
      </w:r>
      <w:r w:rsidRPr="00135EB6">
        <w:rPr>
          <w:i/>
          <w:sz w:val="20"/>
          <w:szCs w:val="20"/>
        </w:rPr>
        <w:t>и</w:t>
      </w:r>
      <w:r w:rsidRPr="00135EB6">
        <w:rPr>
          <w:i/>
          <w:sz w:val="20"/>
          <w:szCs w:val="20"/>
        </w:rPr>
        <w:t xml:space="preserve">дендов, </w:t>
      </w:r>
      <w:proofErr w:type="spellStart"/>
      <w:r w:rsidRPr="00135EB6">
        <w:rPr>
          <w:i/>
          <w:sz w:val="20"/>
          <w:szCs w:val="20"/>
        </w:rPr>
        <w:t>целесообр</w:t>
      </w:r>
      <w:proofErr w:type="spellEnd"/>
      <w:r w:rsidRPr="00135EB6">
        <w:rPr>
          <w:i/>
          <w:sz w:val="20"/>
          <w:szCs w:val="20"/>
        </w:rPr>
        <w:t xml:space="preserve"> повышать долю заемного к-ла, и наоб</w:t>
      </w:r>
      <w:r w:rsidRPr="00135EB6">
        <w:rPr>
          <w:i/>
          <w:sz w:val="20"/>
          <w:szCs w:val="20"/>
        </w:rPr>
        <w:t>о</w:t>
      </w:r>
      <w:r w:rsidRPr="00135EB6">
        <w:rPr>
          <w:i/>
          <w:sz w:val="20"/>
          <w:szCs w:val="20"/>
        </w:rPr>
        <w:t xml:space="preserve">рот; </w:t>
      </w:r>
      <w:proofErr w:type="gramStart"/>
      <w:r w:rsidRPr="00135EB6">
        <w:rPr>
          <w:i/>
          <w:sz w:val="20"/>
          <w:szCs w:val="20"/>
        </w:rPr>
        <w:t>2)</w:t>
      </w:r>
      <w:proofErr w:type="spellStart"/>
      <w:r w:rsidRPr="00135EB6">
        <w:rPr>
          <w:i/>
          <w:sz w:val="20"/>
          <w:szCs w:val="20"/>
        </w:rPr>
        <w:t>сокращ</w:t>
      </w:r>
      <w:proofErr w:type="spellEnd"/>
      <w:proofErr w:type="gramEnd"/>
      <w:r w:rsidRPr="00135EB6">
        <w:rPr>
          <w:i/>
          <w:sz w:val="20"/>
          <w:szCs w:val="20"/>
        </w:rPr>
        <w:t xml:space="preserve">-е или расширение </w:t>
      </w:r>
      <w:proofErr w:type="spellStart"/>
      <w:r w:rsidRPr="00135EB6">
        <w:rPr>
          <w:i/>
          <w:sz w:val="20"/>
          <w:szCs w:val="20"/>
        </w:rPr>
        <w:t>деят-ти</w:t>
      </w:r>
      <w:proofErr w:type="spellEnd"/>
      <w:r w:rsidRPr="00135EB6">
        <w:rPr>
          <w:i/>
          <w:sz w:val="20"/>
          <w:szCs w:val="20"/>
        </w:rPr>
        <w:t xml:space="preserve"> п/п в большинстве случаев </w:t>
      </w:r>
      <w:proofErr w:type="spellStart"/>
      <w:r w:rsidRPr="00135EB6">
        <w:rPr>
          <w:i/>
          <w:sz w:val="20"/>
          <w:szCs w:val="20"/>
        </w:rPr>
        <w:t>свид-ет</w:t>
      </w:r>
      <w:proofErr w:type="spellEnd"/>
      <w:r w:rsidRPr="00135EB6">
        <w:rPr>
          <w:i/>
          <w:sz w:val="20"/>
          <w:szCs w:val="20"/>
        </w:rPr>
        <w:t xml:space="preserve"> о </w:t>
      </w:r>
      <w:proofErr w:type="spellStart"/>
      <w:r w:rsidRPr="00135EB6">
        <w:rPr>
          <w:i/>
          <w:sz w:val="20"/>
          <w:szCs w:val="20"/>
        </w:rPr>
        <w:t>сокращ</w:t>
      </w:r>
      <w:proofErr w:type="spellEnd"/>
      <w:r w:rsidRPr="00135EB6">
        <w:rPr>
          <w:i/>
          <w:sz w:val="20"/>
          <w:szCs w:val="20"/>
        </w:rPr>
        <w:t xml:space="preserve">-и или </w:t>
      </w:r>
      <w:proofErr w:type="spellStart"/>
      <w:r w:rsidRPr="00135EB6">
        <w:rPr>
          <w:i/>
          <w:sz w:val="20"/>
          <w:szCs w:val="20"/>
        </w:rPr>
        <w:t>увелич</w:t>
      </w:r>
      <w:proofErr w:type="spellEnd"/>
      <w:r w:rsidRPr="00135EB6">
        <w:rPr>
          <w:i/>
          <w:sz w:val="20"/>
          <w:szCs w:val="20"/>
        </w:rPr>
        <w:t>-и потреб-</w:t>
      </w:r>
      <w:proofErr w:type="spellStart"/>
      <w:r w:rsidRPr="00135EB6">
        <w:rPr>
          <w:i/>
          <w:sz w:val="20"/>
          <w:szCs w:val="20"/>
        </w:rPr>
        <w:t>ти</w:t>
      </w:r>
      <w:proofErr w:type="spellEnd"/>
      <w:r w:rsidRPr="00135EB6">
        <w:rPr>
          <w:i/>
          <w:sz w:val="20"/>
          <w:szCs w:val="20"/>
        </w:rPr>
        <w:t xml:space="preserve"> в </w:t>
      </w:r>
      <w:proofErr w:type="spellStart"/>
      <w:r w:rsidRPr="00135EB6">
        <w:rPr>
          <w:i/>
          <w:sz w:val="20"/>
          <w:szCs w:val="20"/>
        </w:rPr>
        <w:t>доп</w:t>
      </w:r>
      <w:proofErr w:type="spellEnd"/>
      <w:r w:rsidRPr="00135EB6">
        <w:rPr>
          <w:i/>
          <w:sz w:val="20"/>
          <w:szCs w:val="20"/>
        </w:rPr>
        <w:t xml:space="preserve"> заемных ср-</w:t>
      </w:r>
      <w:proofErr w:type="spellStart"/>
      <w:r w:rsidRPr="00135EB6">
        <w:rPr>
          <w:i/>
          <w:sz w:val="20"/>
          <w:szCs w:val="20"/>
        </w:rPr>
        <w:t>вах</w:t>
      </w:r>
      <w:proofErr w:type="spellEnd"/>
      <w:r w:rsidRPr="00135EB6">
        <w:rPr>
          <w:i/>
          <w:sz w:val="20"/>
          <w:szCs w:val="20"/>
        </w:rPr>
        <w:t xml:space="preserve">, </w:t>
      </w:r>
      <w:proofErr w:type="spellStart"/>
      <w:r w:rsidRPr="00135EB6">
        <w:rPr>
          <w:i/>
          <w:sz w:val="20"/>
          <w:szCs w:val="20"/>
        </w:rPr>
        <w:t>необх</w:t>
      </w:r>
      <w:proofErr w:type="spellEnd"/>
      <w:r w:rsidRPr="00135EB6">
        <w:rPr>
          <w:i/>
          <w:sz w:val="20"/>
          <w:szCs w:val="20"/>
        </w:rPr>
        <w:t xml:space="preserve"> для образ-я запасов ТМЦ; 3)</w:t>
      </w:r>
      <w:proofErr w:type="spellStart"/>
      <w:r w:rsidRPr="00135EB6">
        <w:rPr>
          <w:i/>
          <w:sz w:val="20"/>
          <w:szCs w:val="20"/>
        </w:rPr>
        <w:t>накопл</w:t>
      </w:r>
      <w:proofErr w:type="spellEnd"/>
      <w:r w:rsidRPr="00135EB6">
        <w:rPr>
          <w:i/>
          <w:sz w:val="20"/>
          <w:szCs w:val="20"/>
        </w:rPr>
        <w:t xml:space="preserve"> излишних запасов, устаревшего </w:t>
      </w:r>
      <w:proofErr w:type="spellStart"/>
      <w:r w:rsidRPr="00135EB6">
        <w:rPr>
          <w:i/>
          <w:sz w:val="20"/>
          <w:szCs w:val="20"/>
        </w:rPr>
        <w:t>об</w:t>
      </w:r>
      <w:r w:rsidRPr="00135EB6">
        <w:rPr>
          <w:i/>
          <w:sz w:val="20"/>
          <w:szCs w:val="20"/>
        </w:rPr>
        <w:t>о</w:t>
      </w:r>
      <w:r w:rsidRPr="00135EB6">
        <w:rPr>
          <w:i/>
          <w:sz w:val="20"/>
          <w:szCs w:val="20"/>
        </w:rPr>
        <w:t>руд</w:t>
      </w:r>
      <w:proofErr w:type="spellEnd"/>
      <w:r w:rsidRPr="00135EB6">
        <w:rPr>
          <w:i/>
          <w:sz w:val="20"/>
          <w:szCs w:val="20"/>
        </w:rPr>
        <w:t>-я, мат-</w:t>
      </w:r>
      <w:proofErr w:type="spellStart"/>
      <w:r w:rsidRPr="00135EB6">
        <w:rPr>
          <w:i/>
          <w:sz w:val="20"/>
          <w:szCs w:val="20"/>
        </w:rPr>
        <w:t>ов</w:t>
      </w:r>
      <w:proofErr w:type="spellEnd"/>
      <w:r w:rsidRPr="00135EB6">
        <w:rPr>
          <w:i/>
          <w:sz w:val="20"/>
          <w:szCs w:val="20"/>
        </w:rPr>
        <w:t xml:space="preserve">, гот </w:t>
      </w:r>
      <w:proofErr w:type="spellStart"/>
      <w:r w:rsidRPr="00135EB6">
        <w:rPr>
          <w:i/>
          <w:sz w:val="20"/>
          <w:szCs w:val="20"/>
        </w:rPr>
        <w:t>прод</w:t>
      </w:r>
      <w:proofErr w:type="spellEnd"/>
      <w:r w:rsidRPr="00135EB6">
        <w:rPr>
          <w:i/>
          <w:sz w:val="20"/>
          <w:szCs w:val="20"/>
        </w:rPr>
        <w:t xml:space="preserve">, </w:t>
      </w:r>
      <w:proofErr w:type="spellStart"/>
      <w:r w:rsidRPr="00135EB6">
        <w:rPr>
          <w:i/>
          <w:sz w:val="20"/>
          <w:szCs w:val="20"/>
        </w:rPr>
        <w:t>отвлеч</w:t>
      </w:r>
      <w:proofErr w:type="spellEnd"/>
      <w:r w:rsidRPr="00135EB6">
        <w:rPr>
          <w:i/>
          <w:sz w:val="20"/>
          <w:szCs w:val="20"/>
        </w:rPr>
        <w:t xml:space="preserve">-е ср-в в </w:t>
      </w:r>
      <w:proofErr w:type="spellStart"/>
      <w:r w:rsidRPr="00135EB6">
        <w:rPr>
          <w:i/>
          <w:sz w:val="20"/>
          <w:szCs w:val="20"/>
        </w:rPr>
        <w:t>сомнит</w:t>
      </w:r>
      <w:proofErr w:type="spellEnd"/>
      <w:r w:rsidRPr="00135EB6">
        <w:rPr>
          <w:i/>
          <w:sz w:val="20"/>
          <w:szCs w:val="20"/>
        </w:rPr>
        <w:t xml:space="preserve"> </w:t>
      </w:r>
      <w:proofErr w:type="spellStart"/>
      <w:r w:rsidRPr="00135EB6">
        <w:rPr>
          <w:i/>
          <w:sz w:val="20"/>
          <w:szCs w:val="20"/>
        </w:rPr>
        <w:t>ДтЗ</w:t>
      </w:r>
      <w:proofErr w:type="spellEnd"/>
      <w:r w:rsidRPr="00135EB6">
        <w:rPr>
          <w:i/>
          <w:sz w:val="20"/>
          <w:szCs w:val="20"/>
        </w:rPr>
        <w:t xml:space="preserve"> в бол</w:t>
      </w:r>
      <w:r w:rsidRPr="00135EB6">
        <w:rPr>
          <w:i/>
          <w:sz w:val="20"/>
          <w:szCs w:val="20"/>
        </w:rPr>
        <w:t>ь</w:t>
      </w:r>
      <w:r w:rsidRPr="00135EB6">
        <w:rPr>
          <w:i/>
          <w:sz w:val="20"/>
          <w:szCs w:val="20"/>
        </w:rPr>
        <w:t xml:space="preserve">шинстве случаев приводит к </w:t>
      </w:r>
      <w:proofErr w:type="spellStart"/>
      <w:r w:rsidRPr="00135EB6">
        <w:rPr>
          <w:i/>
          <w:sz w:val="20"/>
          <w:szCs w:val="20"/>
        </w:rPr>
        <w:t>необх</w:t>
      </w:r>
      <w:proofErr w:type="spellEnd"/>
      <w:r w:rsidRPr="00135EB6">
        <w:rPr>
          <w:i/>
          <w:sz w:val="20"/>
          <w:szCs w:val="20"/>
        </w:rPr>
        <w:t xml:space="preserve"> </w:t>
      </w:r>
      <w:proofErr w:type="spellStart"/>
      <w:r w:rsidRPr="00135EB6">
        <w:rPr>
          <w:i/>
          <w:sz w:val="20"/>
          <w:szCs w:val="20"/>
        </w:rPr>
        <w:t>привлеч</w:t>
      </w:r>
      <w:proofErr w:type="spellEnd"/>
      <w:r w:rsidRPr="00135EB6">
        <w:rPr>
          <w:i/>
          <w:sz w:val="20"/>
          <w:szCs w:val="20"/>
        </w:rPr>
        <w:t xml:space="preserve">-я </w:t>
      </w:r>
      <w:proofErr w:type="spellStart"/>
      <w:r w:rsidRPr="00135EB6">
        <w:rPr>
          <w:i/>
          <w:sz w:val="20"/>
          <w:szCs w:val="20"/>
        </w:rPr>
        <w:t>доп</w:t>
      </w:r>
      <w:proofErr w:type="spellEnd"/>
      <w:r w:rsidRPr="00135EB6">
        <w:rPr>
          <w:i/>
          <w:sz w:val="20"/>
          <w:szCs w:val="20"/>
        </w:rPr>
        <w:t xml:space="preserve"> заемных ср-в.</w:t>
      </w:r>
    </w:p>
    <w:p w:rsidR="00135EB6" w:rsidRDefault="00135EB6"/>
    <w:p w:rsidR="00F305F7" w:rsidRDefault="00F305F7">
      <w:r w:rsidRPr="00F305F7">
        <w:t xml:space="preserve">ЗК – правовые и хоз. </w:t>
      </w:r>
      <w:proofErr w:type="spellStart"/>
      <w:r w:rsidRPr="00F305F7">
        <w:t>обяз-ва</w:t>
      </w:r>
      <w:proofErr w:type="spellEnd"/>
      <w:r w:rsidRPr="00F305F7">
        <w:t xml:space="preserve">: </w:t>
      </w:r>
      <w:proofErr w:type="spellStart"/>
      <w:r w:rsidRPr="00F305F7">
        <w:t>долг.об-ва</w:t>
      </w:r>
      <w:proofErr w:type="spellEnd"/>
      <w:r w:rsidRPr="00F305F7">
        <w:t xml:space="preserve"> (590), кратк. об-</w:t>
      </w:r>
      <w:proofErr w:type="spellStart"/>
      <w:r w:rsidRPr="00F305F7">
        <w:t>ва</w:t>
      </w:r>
      <w:proofErr w:type="spellEnd"/>
      <w:r w:rsidRPr="00F305F7">
        <w:t xml:space="preserve"> (690-640). </w:t>
      </w:r>
      <w:proofErr w:type="gramStart"/>
      <w:r w:rsidRPr="00F305F7">
        <w:t>А-з</w:t>
      </w:r>
      <w:proofErr w:type="gramEnd"/>
      <w:r w:rsidRPr="00F305F7">
        <w:t xml:space="preserve"> начинают с оценки дин-</w:t>
      </w:r>
      <w:proofErr w:type="spellStart"/>
      <w:r w:rsidRPr="00F305F7">
        <w:t>ки</w:t>
      </w:r>
      <w:proofErr w:type="spellEnd"/>
      <w:r w:rsidRPr="00F305F7">
        <w:t xml:space="preserve"> его составляющих и </w:t>
      </w:r>
      <w:proofErr w:type="spellStart"/>
      <w:r w:rsidRPr="00F305F7">
        <w:t>внутр</w:t>
      </w:r>
      <w:proofErr w:type="spellEnd"/>
      <w:r w:rsidRPr="00F305F7">
        <w:t xml:space="preserve">. </w:t>
      </w:r>
      <w:proofErr w:type="spellStart"/>
      <w:r w:rsidRPr="00F305F7">
        <w:t>стр-ры</w:t>
      </w:r>
      <w:proofErr w:type="spellEnd"/>
      <w:r w:rsidRPr="00F305F7">
        <w:t xml:space="preserve">, уделяя внимание </w:t>
      </w:r>
      <w:proofErr w:type="spellStart"/>
      <w:r w:rsidRPr="00F305F7">
        <w:t>дв-ию</w:t>
      </w:r>
      <w:proofErr w:type="spellEnd"/>
      <w:r w:rsidRPr="00F305F7">
        <w:t xml:space="preserve"> </w:t>
      </w:r>
      <w:proofErr w:type="spellStart"/>
      <w:r w:rsidRPr="00F305F7">
        <w:t>заем.ср</w:t>
      </w:r>
      <w:proofErr w:type="spellEnd"/>
      <w:r w:rsidRPr="00F305F7">
        <w:t xml:space="preserve">-в. Далее сравнение структур. На </w:t>
      </w:r>
      <w:proofErr w:type="spellStart"/>
      <w:r w:rsidRPr="00F305F7">
        <w:t>соотнош</w:t>
      </w:r>
      <w:proofErr w:type="spellEnd"/>
      <w:r w:rsidRPr="00F305F7">
        <w:t xml:space="preserve"> </w:t>
      </w:r>
      <w:proofErr w:type="spellStart"/>
      <w:r w:rsidRPr="00F305F7">
        <w:t>собств</w:t>
      </w:r>
      <w:proofErr w:type="spellEnd"/>
      <w:r w:rsidRPr="00F305F7">
        <w:t xml:space="preserve"> и заемных ср-в влияют след факторы 1)различие %ставок за кредит и ставок дивидендов, 2)сокращение (</w:t>
      </w:r>
      <w:proofErr w:type="spellStart"/>
      <w:r w:rsidRPr="00F305F7">
        <w:t>расш-ие</w:t>
      </w:r>
      <w:proofErr w:type="spellEnd"/>
      <w:r w:rsidRPr="00F305F7">
        <w:t>) д-</w:t>
      </w:r>
      <w:proofErr w:type="spellStart"/>
      <w:r w:rsidRPr="00F305F7">
        <w:t>ти</w:t>
      </w:r>
      <w:proofErr w:type="spellEnd"/>
      <w:r w:rsidRPr="00F305F7">
        <w:t>, необходимость в ЗК, 3)накопление устаревших мат-в, обор-</w:t>
      </w:r>
      <w:proofErr w:type="spellStart"/>
      <w:r w:rsidRPr="00F305F7">
        <w:t>ия</w:t>
      </w:r>
      <w:proofErr w:type="spellEnd"/>
      <w:r w:rsidRPr="00F305F7">
        <w:t xml:space="preserve">, отвлечение д/с. Далее </w:t>
      </w:r>
      <w:proofErr w:type="spellStart"/>
      <w:r w:rsidRPr="00F305F7">
        <w:t>коэф</w:t>
      </w:r>
      <w:proofErr w:type="spellEnd"/>
      <w:r w:rsidRPr="00F305F7">
        <w:t xml:space="preserve">-ты: 1)к-т фин. </w:t>
      </w:r>
      <w:proofErr w:type="spellStart"/>
      <w:r w:rsidRPr="00F305F7">
        <w:t>нез-ти</w:t>
      </w:r>
      <w:proofErr w:type="spellEnd"/>
      <w:r w:rsidRPr="00F305F7">
        <w:t xml:space="preserve"> = СК / А &gt;= 0,5 (доля соб. ср-в), к-т фин. уст-</w:t>
      </w:r>
      <w:proofErr w:type="spellStart"/>
      <w:r w:rsidRPr="00F305F7">
        <w:t>ти</w:t>
      </w:r>
      <w:proofErr w:type="spellEnd"/>
      <w:r w:rsidRPr="00F305F7">
        <w:t xml:space="preserve"> = (СК + ДО) / А &gt;= 0,7 (доля источников длительного </w:t>
      </w:r>
      <w:proofErr w:type="spellStart"/>
      <w:r w:rsidRPr="00F305F7">
        <w:t>исп-ия</w:t>
      </w:r>
      <w:proofErr w:type="spellEnd"/>
      <w:r w:rsidRPr="00F305F7">
        <w:t xml:space="preserve">), 3)к-т </w:t>
      </w:r>
      <w:proofErr w:type="spellStart"/>
      <w:r w:rsidRPr="00F305F7">
        <w:t>фин-ия</w:t>
      </w:r>
      <w:proofErr w:type="spellEnd"/>
      <w:r w:rsidRPr="00F305F7">
        <w:t xml:space="preserve"> = СК / ЗК &gt;= 1 (какая часть д-</w:t>
      </w:r>
      <w:proofErr w:type="spellStart"/>
      <w:r w:rsidRPr="00F305F7">
        <w:t>ти</w:t>
      </w:r>
      <w:proofErr w:type="spellEnd"/>
      <w:r w:rsidRPr="00F305F7">
        <w:t xml:space="preserve"> </w:t>
      </w:r>
      <w:proofErr w:type="spellStart"/>
      <w:r w:rsidRPr="00F305F7">
        <w:t>финан-ся</w:t>
      </w:r>
      <w:proofErr w:type="spellEnd"/>
      <w:r w:rsidRPr="00F305F7">
        <w:t xml:space="preserve"> за свой счет), к-т фин. рычага = ЗК / СК &lt;= 1 (уровень фин. уст-</w:t>
      </w:r>
      <w:proofErr w:type="spellStart"/>
      <w:r w:rsidRPr="00F305F7">
        <w:t>ти</w:t>
      </w:r>
      <w:proofErr w:type="spellEnd"/>
      <w:r w:rsidRPr="00F305F7">
        <w:t xml:space="preserve"> и повышение эф-</w:t>
      </w:r>
      <w:proofErr w:type="spellStart"/>
      <w:r w:rsidRPr="00F305F7">
        <w:t>ти</w:t>
      </w:r>
      <w:proofErr w:type="spellEnd"/>
      <w:r w:rsidRPr="00F305F7">
        <w:t xml:space="preserve"> за счет заем. ср-в).</w:t>
      </w:r>
    </w:p>
    <w:sectPr w:rsidR="00F3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90D96"/>
    <w:multiLevelType w:val="hybridMultilevel"/>
    <w:tmpl w:val="084A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66"/>
    <w:rsid w:val="00135EB6"/>
    <w:rsid w:val="0030738C"/>
    <w:rsid w:val="00A84A66"/>
    <w:rsid w:val="00DF31B4"/>
    <w:rsid w:val="00F3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03291-9F3F-44F5-957F-71AC02A1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135EB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135E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Application>Microsoft Office Word</Application>
  <DocSecurity>0</DocSecurity>
  <Lines>34</Lines>
  <Paragraphs>9</Paragraphs>
  <ScaleCrop>false</ScaleCrop>
  <Company>diakov.net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2015-01-09T09:59:00Z</dcterms:created>
  <dcterms:modified xsi:type="dcterms:W3CDTF">2015-01-12T15:23:00Z</dcterms:modified>
</cp:coreProperties>
</file>